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A375" w14:textId="77777777" w:rsidR="004767A0" w:rsidRDefault="004767A0" w:rsidP="004767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Автономная некоммерческая организация дополнительного профессионального образования </w:t>
      </w:r>
    </w:p>
    <w:p w14:paraId="1E2B9274" w14:textId="77777777" w:rsidR="004767A0" w:rsidRDefault="004767A0" w:rsidP="004767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«Научно-образовательный центр интеллектуальной собственности и цифровой экономики»</w:t>
      </w:r>
    </w:p>
    <w:p w14:paraId="12165987" w14:textId="77777777" w:rsidR="00B6438F" w:rsidRDefault="00B6438F" w:rsidP="004767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EF73A2" w14:textId="1AFFC1CA" w:rsidR="004767A0" w:rsidRDefault="00913161" w:rsidP="004767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767A0">
        <w:rPr>
          <w:rFonts w:ascii="Times New Roman" w:eastAsia="Times New Roman" w:hAnsi="Times New Roman" w:cs="Times New Roman"/>
          <w:sz w:val="28"/>
          <w:szCs w:val="28"/>
        </w:rPr>
        <w:t>ОПОЛНИТЕЛЬНАЯ ПРОФЕССИОНАЛЬНАЯ ПРОГРАММА</w:t>
      </w:r>
    </w:p>
    <w:p w14:paraId="1233DBB5" w14:textId="77777777" w:rsidR="004767A0" w:rsidRDefault="004767A0" w:rsidP="004767A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ПРОФЕССИОНАЛЬНОЙ ПЕРЕПОДГОТОВКИ</w:t>
      </w:r>
    </w:p>
    <w:p w14:paraId="6A8057AA" w14:textId="77777777" w:rsidR="004767A0" w:rsidRDefault="004767A0" w:rsidP="004767A0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«Директор по франчайзингу»</w:t>
      </w:r>
    </w:p>
    <w:p w14:paraId="58AFF557" w14:textId="77777777" w:rsidR="004767A0" w:rsidRDefault="004767A0" w:rsidP="004767A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7163E99D" w14:textId="59F1301B" w:rsidR="004767A0" w:rsidRPr="004767A0" w:rsidRDefault="004767A0" w:rsidP="004767A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7A0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- </w:t>
      </w:r>
      <w:r w:rsidRPr="004767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317B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4767A0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</w:t>
      </w:r>
      <w:r w:rsidR="00E4317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76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06122A" w14:textId="77777777" w:rsidR="004767A0" w:rsidRPr="004767A0" w:rsidRDefault="004767A0" w:rsidP="00476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A0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Категории слушателей </w:t>
      </w:r>
      <w:r w:rsidRPr="004767A0">
        <w:rPr>
          <w:rFonts w:ascii="Times New Roman" w:eastAsia="Times New Roman" w:hAnsi="Times New Roman" w:cs="Times New Roman"/>
          <w:sz w:val="24"/>
          <w:szCs w:val="24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00F39EEB" w14:textId="0B1D638E" w:rsidR="004767A0" w:rsidRPr="004767A0" w:rsidRDefault="004767A0" w:rsidP="00476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A0"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 w:rsidRPr="004767A0">
        <w:rPr>
          <w:rFonts w:ascii="Times New Roman" w:eastAsia="Times New Roman" w:hAnsi="Times New Roman" w:cs="Times New Roman"/>
          <w:sz w:val="24"/>
          <w:szCs w:val="24"/>
        </w:rPr>
        <w:t xml:space="preserve"> – очная</w:t>
      </w:r>
      <w:r w:rsidR="00E4317B">
        <w:rPr>
          <w:rFonts w:ascii="Times New Roman" w:eastAsia="Times New Roman" w:hAnsi="Times New Roman" w:cs="Times New Roman"/>
          <w:sz w:val="24"/>
          <w:szCs w:val="24"/>
        </w:rPr>
        <w:t>, с применением дистанционных образовательных технологий</w:t>
      </w:r>
    </w:p>
    <w:p w14:paraId="1D243FB1" w14:textId="77777777" w:rsidR="004767A0" w:rsidRDefault="004767A0" w:rsidP="004767A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4806" w:type="dxa"/>
        <w:tblLook w:val="04A0" w:firstRow="1" w:lastRow="0" w:firstColumn="1" w:lastColumn="0" w:noHBand="0" w:noVBand="1"/>
      </w:tblPr>
      <w:tblGrid>
        <w:gridCol w:w="493"/>
        <w:gridCol w:w="4098"/>
        <w:gridCol w:w="1720"/>
        <w:gridCol w:w="1533"/>
        <w:gridCol w:w="1055"/>
        <w:gridCol w:w="1783"/>
        <w:gridCol w:w="2142"/>
        <w:gridCol w:w="1982"/>
      </w:tblGrid>
      <w:tr w:rsidR="004767A0" w:rsidRPr="004767A0" w14:paraId="78171C0A" w14:textId="77777777" w:rsidTr="00F946E4">
        <w:trPr>
          <w:trHeight w:val="33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C2420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8ECA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CD58E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 трудоемкости</w:t>
            </w:r>
          </w:p>
        </w:tc>
        <w:tc>
          <w:tcPr>
            <w:tcW w:w="1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5B1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аудиторных часов   </w:t>
            </w: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742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431F9F" w:rsidRPr="004767A0" w14:paraId="38997535" w14:textId="77777777" w:rsidTr="00F946E4">
        <w:trPr>
          <w:trHeight w:val="111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BAD43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4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2A01B" w14:textId="77777777" w:rsidR="004767A0" w:rsidRPr="004767A0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D51191" w14:textId="77777777" w:rsidR="004767A0" w:rsidRPr="004767A0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F8E6B" w14:textId="77777777" w:rsidR="004767A0" w:rsidRPr="004767A0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74ED4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7E395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2B50A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23FD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4767A0" w:rsidRPr="004767A0" w14:paraId="25BCE967" w14:textId="77777777" w:rsidTr="00A95A91">
        <w:trPr>
          <w:trHeight w:val="559"/>
        </w:trPr>
        <w:tc>
          <w:tcPr>
            <w:tcW w:w="4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232FD" w14:textId="77777777" w:rsidR="004767A0" w:rsidRPr="00A67F4A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B11B8" w14:textId="77777777" w:rsidR="004767A0" w:rsidRPr="00A67F4A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франчайзинга</w:t>
            </w:r>
            <w:r w:rsidRPr="00A67F4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3726C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96403" w14:textId="1BA392F9" w:rsidR="004767A0" w:rsidRPr="00A67F4A" w:rsidRDefault="00135CB9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EAB92" w14:textId="5CFE09FB" w:rsidR="004767A0" w:rsidRPr="00A67F4A" w:rsidRDefault="00135CB9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4317B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8C9C5" w14:textId="18D1DA12" w:rsidR="00862208" w:rsidRPr="00A67F4A" w:rsidRDefault="004767A0" w:rsidP="0086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317B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15A37" w14:textId="6F180003" w:rsidR="004767A0" w:rsidRPr="00A67F4A" w:rsidRDefault="00135CB9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ECD0B" w14:textId="0EF5F58A" w:rsidR="004767A0" w:rsidRPr="00A67F4A" w:rsidRDefault="006A73CD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4767A0" w:rsidRPr="004767A0" w14:paraId="6BF65B3B" w14:textId="77777777" w:rsidTr="00A95A91">
        <w:trPr>
          <w:trHeight w:val="853"/>
        </w:trPr>
        <w:tc>
          <w:tcPr>
            <w:tcW w:w="4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2D60E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AB56C" w14:textId="77777777" w:rsidR="004767A0" w:rsidRPr="00A67F4A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проектирования франшиз и создания франчайзинговой документации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EBE03" w14:textId="3EABA7A7" w:rsidR="004767A0" w:rsidRPr="00A67F4A" w:rsidRDefault="008A5C8C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C4165" w14:textId="23EC1B71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5C8C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5A465" w14:textId="45A7AFFE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4317B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09554" w14:textId="17DE3C0B" w:rsidR="00E4317B" w:rsidRPr="00A67F4A" w:rsidRDefault="001F58DD" w:rsidP="008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5C8C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D7ACE" w14:textId="72B1B59A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58DD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CE8A8" w14:textId="2ACD45FB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 </w:t>
            </w:r>
          </w:p>
        </w:tc>
      </w:tr>
      <w:tr w:rsidR="004767A0" w:rsidRPr="004767A0" w14:paraId="44678E72" w14:textId="77777777" w:rsidTr="00A95A91">
        <w:trPr>
          <w:trHeight w:val="975"/>
        </w:trPr>
        <w:tc>
          <w:tcPr>
            <w:tcW w:w="49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6DD58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65D00" w14:textId="77777777" w:rsidR="004767A0" w:rsidRPr="00A67F4A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франчайзинга. Основные вопросы интеллектуальной собственности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A8F48" w14:textId="6955F75F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5C8C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7A588" w14:textId="4BDA093C" w:rsidR="004767A0" w:rsidRPr="00A67F4A" w:rsidRDefault="008A5C8C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62D4C" w14:textId="43B242C5" w:rsidR="004767A0" w:rsidRPr="00A67F4A" w:rsidRDefault="001F58DD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4317B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47CBF" w14:textId="42310921" w:rsidR="004767A0" w:rsidRPr="00A67F4A" w:rsidRDefault="008A5C8C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297CE" w14:textId="72BB0591" w:rsidR="004767A0" w:rsidRPr="00A67F4A" w:rsidRDefault="008A5C8C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6B3AB" w14:textId="200284E1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 </w:t>
            </w:r>
          </w:p>
        </w:tc>
      </w:tr>
      <w:tr w:rsidR="004767A0" w:rsidRPr="004767A0" w14:paraId="4F70C2C6" w14:textId="77777777" w:rsidTr="00F946E4">
        <w:trPr>
          <w:trHeight w:val="93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097C2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AE058" w14:textId="77777777" w:rsidR="004767A0" w:rsidRPr="00A67F4A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франчайзинга (Договор коммерческой концессии). Особенности сделок по франчайзингу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D54E7" w14:textId="0CA18DBD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58DD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EFFF3" w14:textId="742CA39B" w:rsidR="004767A0" w:rsidRPr="00A67F4A" w:rsidRDefault="001F58DD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E0BE8" w14:textId="14D3B700" w:rsidR="004767A0" w:rsidRPr="00A67F4A" w:rsidRDefault="001F58DD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4317B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B9C3A" w14:textId="19204123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317B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5017D" w14:textId="5FFE48C1" w:rsidR="004767A0" w:rsidRPr="00A67F4A" w:rsidRDefault="001F58DD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6D686" w14:textId="6274E0BB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 </w:t>
            </w:r>
          </w:p>
        </w:tc>
      </w:tr>
      <w:tr w:rsidR="004767A0" w:rsidRPr="004767A0" w14:paraId="6308C2D0" w14:textId="77777777" w:rsidTr="00B6438F">
        <w:trPr>
          <w:trHeight w:val="952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CF594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60BD4" w14:textId="77777777" w:rsidR="004767A0" w:rsidRPr="00A67F4A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франчайзинговой сетью, основы создания управляющей компании правообладателя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08E6C" w14:textId="7EA9B8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58DD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486DF" w14:textId="51B220E4" w:rsidR="004767A0" w:rsidRPr="00A67F4A" w:rsidRDefault="001F58DD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6F759" w14:textId="76EF3EA7" w:rsidR="00E4317B" w:rsidRPr="00A67F4A" w:rsidRDefault="00E4317B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BDF1B" w14:textId="0FF75707" w:rsidR="00E4317B" w:rsidRPr="00A67F4A" w:rsidRDefault="00E4317B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AFD7A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B1606" w14:textId="1BB06549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 </w:t>
            </w:r>
          </w:p>
        </w:tc>
      </w:tr>
      <w:tr w:rsidR="004767A0" w:rsidRPr="004767A0" w14:paraId="6A697D4D" w14:textId="77777777" w:rsidTr="00B6438F">
        <w:trPr>
          <w:trHeight w:val="43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68F36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0E8CC" w14:textId="77777777" w:rsidR="004767A0" w:rsidRPr="00A67F4A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 и продажа франшиз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FE6AD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14B65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645A4" w14:textId="7F90C595" w:rsidR="004767A0" w:rsidRPr="00A67F4A" w:rsidRDefault="001F58DD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4317B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AB09E" w14:textId="6FF8E16F" w:rsidR="004767A0" w:rsidRPr="00A67F4A" w:rsidRDefault="001F58DD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317B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689F8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7D093" w14:textId="592A682D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ЭКЗАМЕН </w:t>
            </w:r>
          </w:p>
        </w:tc>
      </w:tr>
      <w:tr w:rsidR="004767A0" w:rsidRPr="004767A0" w14:paraId="1575572A" w14:textId="77777777" w:rsidTr="00B6438F">
        <w:trPr>
          <w:trHeight w:val="395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A0AAD7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C6EEC6" w14:textId="3A84334D" w:rsidR="004767A0" w:rsidRPr="00A67F4A" w:rsidRDefault="004767A0" w:rsidP="00476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</w:t>
            </w:r>
            <w:r w:rsidR="00670DEC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2CE4A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0B4BD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2AEEB" w14:textId="39ED465A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4317B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D5BAA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0270FB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B5406D" w14:textId="6A8CD133" w:rsidR="004767A0" w:rsidRPr="00A67F4A" w:rsidRDefault="00B1228B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4767A0" w:rsidRPr="004767A0" w14:paraId="54E24BB3" w14:textId="77777777" w:rsidTr="00B6438F">
        <w:trPr>
          <w:trHeight w:val="401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9D9743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0B73D" w14:textId="77777777" w:rsidR="004767A0" w:rsidRPr="00A67F4A" w:rsidRDefault="004767A0" w:rsidP="00476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</w:pPr>
            <w:r w:rsidRPr="00A67F4A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</w:rPr>
              <w:t xml:space="preserve">Написание и защита ИАР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26717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9C595" w14:textId="740AF1E2" w:rsidR="004767A0" w:rsidRPr="00A67F4A" w:rsidRDefault="00656749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9DB216" w14:textId="6B337392" w:rsidR="004767A0" w:rsidRPr="00A67F4A" w:rsidRDefault="00656749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C59803" w14:textId="77777777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57065" w14:textId="17EC9E9D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56749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5D391" w14:textId="464926AA" w:rsidR="004767A0" w:rsidRPr="00A67F4A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1228B"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ЩИТА </w:t>
            </w:r>
            <w:r w:rsidRPr="00A67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ИАР</w:t>
            </w:r>
          </w:p>
        </w:tc>
      </w:tr>
      <w:tr w:rsidR="004767A0" w:rsidRPr="004767A0" w14:paraId="6369309D" w14:textId="77777777" w:rsidTr="00F946E4">
        <w:trPr>
          <w:trHeight w:val="330"/>
        </w:trPr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7EECC5" w14:textId="77777777" w:rsidR="004767A0" w:rsidRPr="004767A0" w:rsidRDefault="004767A0" w:rsidP="0047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DF3C6" w14:textId="77777777" w:rsidR="004767A0" w:rsidRPr="004767A0" w:rsidRDefault="004767A0" w:rsidP="00476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3"/>
                <w:szCs w:val="23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2C2D2E"/>
                <w:sz w:val="23"/>
                <w:szCs w:val="23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D9ADE" w14:textId="06B14299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1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B095F" w14:textId="1865C4FF" w:rsidR="004767A0" w:rsidRPr="004767A0" w:rsidRDefault="00413C26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5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3495F" w14:textId="10433795" w:rsidR="004767A0" w:rsidRPr="004767A0" w:rsidRDefault="008A5C8C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5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27C69" w14:textId="2CA0F752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A5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B72C7" w14:textId="5D912A50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5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DF23B2" w14:textId="77777777" w:rsidR="004767A0" w:rsidRPr="004767A0" w:rsidRDefault="004767A0" w:rsidP="0047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6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57AE5C7" w14:textId="77777777" w:rsidR="004767A0" w:rsidRDefault="004767A0"/>
    <w:sectPr w:rsidR="004767A0" w:rsidSect="00DF3E38">
      <w:pgSz w:w="16838" w:h="11906" w:orient="landscape"/>
      <w:pgMar w:top="1134" w:right="964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A0"/>
    <w:rsid w:val="000F631F"/>
    <w:rsid w:val="00135CB9"/>
    <w:rsid w:val="001F58DD"/>
    <w:rsid w:val="00396FB2"/>
    <w:rsid w:val="00413C26"/>
    <w:rsid w:val="00431F9F"/>
    <w:rsid w:val="004767A0"/>
    <w:rsid w:val="00494D35"/>
    <w:rsid w:val="004D5C94"/>
    <w:rsid w:val="004F1215"/>
    <w:rsid w:val="004F5E8B"/>
    <w:rsid w:val="0057518D"/>
    <w:rsid w:val="00656749"/>
    <w:rsid w:val="00670DEC"/>
    <w:rsid w:val="006A73CD"/>
    <w:rsid w:val="00862208"/>
    <w:rsid w:val="008A5C8C"/>
    <w:rsid w:val="008E308B"/>
    <w:rsid w:val="00913161"/>
    <w:rsid w:val="00985BED"/>
    <w:rsid w:val="009A4F65"/>
    <w:rsid w:val="00A67F4A"/>
    <w:rsid w:val="00A95A91"/>
    <w:rsid w:val="00AF00B0"/>
    <w:rsid w:val="00B1228B"/>
    <w:rsid w:val="00B5344C"/>
    <w:rsid w:val="00B6438F"/>
    <w:rsid w:val="00C30560"/>
    <w:rsid w:val="00C735E5"/>
    <w:rsid w:val="00C975E0"/>
    <w:rsid w:val="00CB4A37"/>
    <w:rsid w:val="00DF3E38"/>
    <w:rsid w:val="00E4317B"/>
    <w:rsid w:val="00E664DB"/>
    <w:rsid w:val="00F91EBF"/>
    <w:rsid w:val="00F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B88C"/>
  <w15:chartTrackingRefBased/>
  <w15:docId w15:val="{7BA3AD88-991A-4495-82B1-85FFB913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7A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7A5F-403D-4248-93B5-8E6CE5DD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Климкина</cp:lastModifiedBy>
  <cp:revision>8</cp:revision>
  <cp:lastPrinted>2024-02-20T07:44:00Z</cp:lastPrinted>
  <dcterms:created xsi:type="dcterms:W3CDTF">2024-02-27T07:26:00Z</dcterms:created>
  <dcterms:modified xsi:type="dcterms:W3CDTF">2024-09-11T13:11:00Z</dcterms:modified>
</cp:coreProperties>
</file>